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E" w:rsidRPr="0034291B" w:rsidRDefault="00142C7E" w:rsidP="00F27D86">
      <w:pPr>
        <w:jc w:val="center"/>
        <w:rPr>
          <w:sz w:val="28"/>
          <w:szCs w:val="28"/>
        </w:rPr>
      </w:pPr>
      <w:r w:rsidRPr="0034291B">
        <w:rPr>
          <w:sz w:val="28"/>
          <w:szCs w:val="28"/>
        </w:rPr>
        <w:t>РОССИЙСКАЯ ФЕДЕРАЦИЯ</w:t>
      </w:r>
    </w:p>
    <w:p w:rsidR="00142C7E" w:rsidRPr="006146DD" w:rsidRDefault="00142C7E" w:rsidP="0034291B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 xml:space="preserve"> </w:t>
      </w:r>
      <w:r w:rsidRPr="006146DD">
        <w:rPr>
          <w:b/>
          <w:sz w:val="28"/>
          <w:szCs w:val="28"/>
        </w:rPr>
        <w:t>Черемховский район</w:t>
      </w:r>
    </w:p>
    <w:p w:rsidR="00142C7E" w:rsidRPr="006146DD" w:rsidRDefault="00142C7E" w:rsidP="00F27D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Pr="006146DD">
        <w:rPr>
          <w:b/>
          <w:sz w:val="28"/>
          <w:szCs w:val="28"/>
        </w:rPr>
        <w:t xml:space="preserve"> муниципальное образование</w:t>
      </w:r>
    </w:p>
    <w:p w:rsidR="00142C7E" w:rsidRDefault="00142C7E" w:rsidP="00F27D86">
      <w:pPr>
        <w:jc w:val="center"/>
        <w:rPr>
          <w:b/>
          <w:sz w:val="28"/>
          <w:szCs w:val="28"/>
        </w:rPr>
      </w:pPr>
      <w:r w:rsidRPr="006146DD">
        <w:rPr>
          <w:b/>
          <w:sz w:val="28"/>
          <w:szCs w:val="28"/>
        </w:rPr>
        <w:t>Дума</w:t>
      </w:r>
    </w:p>
    <w:p w:rsidR="00142C7E" w:rsidRDefault="00142C7E" w:rsidP="00F27D86">
      <w:pPr>
        <w:jc w:val="center"/>
        <w:rPr>
          <w:b/>
          <w:sz w:val="28"/>
          <w:szCs w:val="28"/>
        </w:rPr>
      </w:pPr>
    </w:p>
    <w:p w:rsidR="00142C7E" w:rsidRPr="000C25A2" w:rsidRDefault="00142C7E" w:rsidP="00F27D86">
      <w:pPr>
        <w:jc w:val="center"/>
        <w:rPr>
          <w:b/>
          <w:spacing w:val="30"/>
          <w:sz w:val="28"/>
          <w:szCs w:val="28"/>
        </w:rPr>
      </w:pPr>
      <w:r w:rsidRPr="000C25A2">
        <w:rPr>
          <w:b/>
          <w:spacing w:val="30"/>
          <w:sz w:val="28"/>
          <w:szCs w:val="28"/>
        </w:rPr>
        <w:t>РЕШЕНИЕ</w:t>
      </w:r>
    </w:p>
    <w:p w:rsidR="00142C7E" w:rsidRDefault="00142C7E" w:rsidP="00F27D86">
      <w:pPr>
        <w:rPr>
          <w:sz w:val="28"/>
          <w:szCs w:val="28"/>
        </w:rPr>
      </w:pPr>
    </w:p>
    <w:p w:rsidR="00142C7E" w:rsidRPr="0034291B" w:rsidRDefault="00142C7E" w:rsidP="00F27D86">
      <w:r>
        <w:t>от 24.07.2020 № 143</w:t>
      </w:r>
    </w:p>
    <w:p w:rsidR="00142C7E" w:rsidRPr="0034291B" w:rsidRDefault="00142C7E" w:rsidP="00F27D86">
      <w:r w:rsidRPr="0034291B">
        <w:t>с. Узкий Луг</w:t>
      </w:r>
    </w:p>
    <w:p w:rsidR="00142C7E" w:rsidRDefault="00142C7E" w:rsidP="00F27D86">
      <w:pPr>
        <w:rPr>
          <w:sz w:val="28"/>
          <w:szCs w:val="28"/>
        </w:rPr>
      </w:pPr>
    </w:p>
    <w:p w:rsidR="00142C7E" w:rsidRDefault="00142C7E" w:rsidP="00521509">
      <w:pPr>
        <w:widowControl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О внесении изменений и дополнений в решение Думы Узколугского сельского поселения от 29 ноября 2019 года №117 «</w:t>
      </w:r>
      <w:r w:rsidRPr="00F27D86">
        <w:rPr>
          <w:b/>
          <w:bCs/>
          <w:kern w:val="28"/>
        </w:rPr>
        <w:t>Об установлении и введении в дейст</w:t>
      </w:r>
      <w:r>
        <w:rPr>
          <w:b/>
          <w:bCs/>
          <w:kern w:val="28"/>
        </w:rPr>
        <w:t>вие на территории Узколугского</w:t>
      </w:r>
      <w:r w:rsidRPr="00F27D86">
        <w:rPr>
          <w:b/>
          <w:bCs/>
          <w:kern w:val="28"/>
        </w:rPr>
        <w:t xml:space="preserve"> муниципального образования</w:t>
      </w:r>
      <w:r>
        <w:rPr>
          <w:b/>
          <w:bCs/>
          <w:kern w:val="28"/>
        </w:rPr>
        <w:t xml:space="preserve"> </w:t>
      </w:r>
      <w:r w:rsidRPr="00F27D86">
        <w:rPr>
          <w:b/>
          <w:bCs/>
          <w:kern w:val="28"/>
        </w:rPr>
        <w:t>налога на имущество физических лиц</w:t>
      </w:r>
      <w:r>
        <w:rPr>
          <w:b/>
          <w:bCs/>
          <w:kern w:val="28"/>
        </w:rPr>
        <w:t xml:space="preserve">» </w:t>
      </w:r>
    </w:p>
    <w:p w:rsidR="00142C7E" w:rsidRPr="00971B6D" w:rsidRDefault="00142C7E" w:rsidP="00521509">
      <w:pPr>
        <w:widowControl w:val="0"/>
        <w:autoSpaceDE w:val="0"/>
        <w:autoSpaceDN w:val="0"/>
        <w:adjustRightInd w:val="0"/>
        <w:jc w:val="center"/>
        <w:rPr>
          <w:kern w:val="28"/>
          <w:sz w:val="27"/>
          <w:szCs w:val="27"/>
        </w:rPr>
      </w:pPr>
      <w:bookmarkStart w:id="0" w:name="_GoBack"/>
      <w:bookmarkEnd w:id="0"/>
    </w:p>
    <w:p w:rsidR="00142C7E" w:rsidRDefault="00142C7E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нормативных правовых актов Узколугского сельского поселения в соответствие с действующим законодательством, </w:t>
      </w:r>
      <w:r>
        <w:rPr>
          <w:kern w:val="28"/>
          <w:sz w:val="28"/>
          <w:szCs w:val="28"/>
        </w:rPr>
        <w:t>р</w:t>
      </w:r>
      <w:r w:rsidRPr="00971B6D">
        <w:rPr>
          <w:kern w:val="28"/>
          <w:sz w:val="28"/>
          <w:szCs w:val="28"/>
        </w:rPr>
        <w:t xml:space="preserve">уководствуясь </w:t>
      </w:r>
      <w:r w:rsidRPr="00E67AC3">
        <w:rPr>
          <w:kern w:val="28"/>
          <w:sz w:val="28"/>
          <w:szCs w:val="28"/>
        </w:rPr>
        <w:t>статьей 14</w:t>
      </w:r>
      <w:r w:rsidRPr="00971B6D">
        <w:rPr>
          <w:kern w:val="28"/>
          <w:sz w:val="28"/>
          <w:szCs w:val="28"/>
        </w:rPr>
        <w:t xml:space="preserve"> Федерального закона от 6 октября 200</w:t>
      </w:r>
      <w:r>
        <w:rPr>
          <w:kern w:val="28"/>
          <w:sz w:val="28"/>
          <w:szCs w:val="28"/>
        </w:rPr>
        <w:t>3 года №</w:t>
      </w:r>
      <w:r w:rsidRPr="00971B6D">
        <w:rPr>
          <w:kern w:val="28"/>
          <w:sz w:val="28"/>
          <w:szCs w:val="28"/>
        </w:rPr>
        <w:t>131-ФЗ «Об общих принципах организации местного самоуправ</w:t>
      </w:r>
      <w:r>
        <w:rPr>
          <w:kern w:val="28"/>
          <w:sz w:val="28"/>
          <w:szCs w:val="28"/>
        </w:rPr>
        <w:t xml:space="preserve">ления в Российской Федерации», </w:t>
      </w:r>
      <w:r w:rsidRPr="00971B6D">
        <w:rPr>
          <w:kern w:val="28"/>
          <w:sz w:val="28"/>
          <w:szCs w:val="28"/>
        </w:rPr>
        <w:t>главой 3</w:t>
      </w:r>
      <w:r>
        <w:rPr>
          <w:kern w:val="28"/>
          <w:sz w:val="28"/>
          <w:szCs w:val="28"/>
        </w:rPr>
        <w:t>2</w:t>
      </w:r>
      <w:r w:rsidRPr="00971B6D">
        <w:rPr>
          <w:kern w:val="28"/>
          <w:sz w:val="28"/>
          <w:szCs w:val="28"/>
        </w:rPr>
        <w:t xml:space="preserve"> Налогового кодекса Россий</w:t>
      </w:r>
      <w:r>
        <w:rPr>
          <w:kern w:val="28"/>
          <w:sz w:val="28"/>
          <w:szCs w:val="28"/>
        </w:rPr>
        <w:t xml:space="preserve">ской Федерации, </w:t>
      </w:r>
      <w:r w:rsidRPr="00C11D62">
        <w:rPr>
          <w:kern w:val="28"/>
          <w:sz w:val="28"/>
          <w:szCs w:val="28"/>
        </w:rPr>
        <w:t>Закон</w:t>
      </w:r>
      <w:r>
        <w:rPr>
          <w:kern w:val="28"/>
          <w:sz w:val="28"/>
          <w:szCs w:val="28"/>
        </w:rPr>
        <w:t>ом</w:t>
      </w:r>
      <w:r w:rsidRPr="00C11D62">
        <w:rPr>
          <w:kern w:val="28"/>
          <w:sz w:val="28"/>
          <w:szCs w:val="28"/>
        </w:rPr>
        <w:t xml:space="preserve"> Иркутской области от 12</w:t>
      </w:r>
      <w:r>
        <w:rPr>
          <w:kern w:val="28"/>
          <w:sz w:val="28"/>
          <w:szCs w:val="28"/>
        </w:rPr>
        <w:t xml:space="preserve"> ноября </w:t>
      </w:r>
      <w:r w:rsidRPr="00C11D62">
        <w:rPr>
          <w:kern w:val="28"/>
          <w:sz w:val="28"/>
          <w:szCs w:val="28"/>
        </w:rPr>
        <w:t xml:space="preserve">2019 </w:t>
      </w:r>
      <w:r>
        <w:rPr>
          <w:kern w:val="28"/>
          <w:sz w:val="28"/>
          <w:szCs w:val="28"/>
        </w:rPr>
        <w:t>года №</w:t>
      </w:r>
      <w:r w:rsidRPr="00C11D62">
        <w:rPr>
          <w:kern w:val="28"/>
          <w:sz w:val="28"/>
          <w:szCs w:val="28"/>
        </w:rPr>
        <w:t xml:space="preserve">112-ОЗ </w:t>
      </w:r>
      <w:r>
        <w:rPr>
          <w:kern w:val="28"/>
          <w:sz w:val="28"/>
          <w:szCs w:val="28"/>
        </w:rPr>
        <w:t>«</w:t>
      </w:r>
      <w:r w:rsidRPr="00C11D62">
        <w:rPr>
          <w:kern w:val="28"/>
          <w:sz w:val="28"/>
          <w:szCs w:val="28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</w:t>
      </w:r>
      <w:r>
        <w:rPr>
          <w:kern w:val="28"/>
          <w:sz w:val="28"/>
          <w:szCs w:val="28"/>
        </w:rPr>
        <w:t>имости объектов налогообложения», статьями 6, 42, 52</w:t>
      </w:r>
      <w:r w:rsidRPr="00971B6D">
        <w:rPr>
          <w:kern w:val="28"/>
          <w:sz w:val="28"/>
          <w:szCs w:val="28"/>
        </w:rPr>
        <w:t xml:space="preserve"> Устава</w:t>
      </w:r>
      <w:r>
        <w:rPr>
          <w:kern w:val="28"/>
          <w:sz w:val="28"/>
          <w:szCs w:val="28"/>
        </w:rPr>
        <w:t xml:space="preserve"> Узколугского муниципального образования</w:t>
      </w:r>
      <w:r w:rsidRPr="00971B6D">
        <w:rPr>
          <w:kern w:val="28"/>
          <w:sz w:val="28"/>
          <w:szCs w:val="28"/>
        </w:rPr>
        <w:t xml:space="preserve">, </w:t>
      </w:r>
      <w:r>
        <w:rPr>
          <w:kern w:val="28"/>
          <w:sz w:val="28"/>
          <w:szCs w:val="28"/>
        </w:rPr>
        <w:t>Дума Узколугского</w:t>
      </w:r>
      <w:r w:rsidRPr="00971B6D">
        <w:rPr>
          <w:kern w:val="28"/>
          <w:sz w:val="28"/>
          <w:szCs w:val="28"/>
        </w:rPr>
        <w:t xml:space="preserve"> муниципального образования </w:t>
      </w:r>
    </w:p>
    <w:p w:rsidR="00142C7E" w:rsidRDefault="00142C7E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</w:p>
    <w:p w:rsidR="00142C7E" w:rsidRDefault="00142C7E" w:rsidP="008F5726">
      <w:pPr>
        <w:jc w:val="center"/>
        <w:rPr>
          <w:b/>
          <w:spacing w:val="30"/>
          <w:sz w:val="28"/>
          <w:szCs w:val="28"/>
        </w:rPr>
      </w:pPr>
      <w:r w:rsidRPr="00367FF9">
        <w:rPr>
          <w:b/>
          <w:spacing w:val="30"/>
          <w:sz w:val="28"/>
          <w:szCs w:val="28"/>
        </w:rPr>
        <w:t>решила:</w:t>
      </w:r>
    </w:p>
    <w:p w:rsidR="00142C7E" w:rsidRDefault="00142C7E" w:rsidP="008F5726">
      <w:pPr>
        <w:jc w:val="center"/>
        <w:rPr>
          <w:b/>
          <w:spacing w:val="30"/>
          <w:sz w:val="28"/>
          <w:szCs w:val="28"/>
        </w:rPr>
      </w:pPr>
    </w:p>
    <w:p w:rsidR="00142C7E" w:rsidRPr="00EA1F8D" w:rsidRDefault="00142C7E" w:rsidP="00EA1F8D">
      <w:pPr>
        <w:ind w:firstLine="709"/>
        <w:jc w:val="both"/>
        <w:rPr>
          <w:sz w:val="28"/>
          <w:szCs w:val="28"/>
        </w:rPr>
      </w:pPr>
      <w:r w:rsidRPr="00EA1F8D">
        <w:rPr>
          <w:sz w:val="28"/>
          <w:szCs w:val="28"/>
        </w:rPr>
        <w:t xml:space="preserve">1. Внести в решение Думы </w:t>
      </w:r>
      <w:r>
        <w:rPr>
          <w:sz w:val="28"/>
          <w:szCs w:val="28"/>
        </w:rPr>
        <w:t>Узколугского</w:t>
      </w:r>
      <w:r w:rsidRPr="00EA1F8D">
        <w:rPr>
          <w:sz w:val="28"/>
          <w:szCs w:val="28"/>
        </w:rPr>
        <w:t xml:space="preserve"> муни</w:t>
      </w:r>
      <w:r>
        <w:rPr>
          <w:sz w:val="28"/>
          <w:szCs w:val="28"/>
        </w:rPr>
        <w:t xml:space="preserve">ципального образования       от 29 ноября </w:t>
      </w:r>
      <w:r w:rsidRPr="00EA1F8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№</w:t>
      </w:r>
      <w:r w:rsidRPr="00EA1F8D">
        <w:rPr>
          <w:sz w:val="28"/>
          <w:szCs w:val="28"/>
        </w:rPr>
        <w:t>1</w:t>
      </w:r>
      <w:r>
        <w:rPr>
          <w:sz w:val="28"/>
          <w:szCs w:val="28"/>
        </w:rPr>
        <w:t>17</w:t>
      </w:r>
      <w:r w:rsidRPr="00EA1F8D">
        <w:rPr>
          <w:sz w:val="28"/>
          <w:szCs w:val="28"/>
        </w:rPr>
        <w:t xml:space="preserve"> «Об установлении и введении в действие на территории </w:t>
      </w:r>
      <w:r>
        <w:rPr>
          <w:sz w:val="28"/>
          <w:szCs w:val="28"/>
        </w:rPr>
        <w:t xml:space="preserve">Узколугского </w:t>
      </w:r>
      <w:r w:rsidRPr="00EA1F8D">
        <w:rPr>
          <w:sz w:val="28"/>
          <w:szCs w:val="28"/>
        </w:rPr>
        <w:t>муниципального образования налога на имущество физических лиц» следующие изменения:</w:t>
      </w:r>
    </w:p>
    <w:p w:rsidR="00142C7E" w:rsidRPr="00EA1F8D" w:rsidRDefault="00142C7E" w:rsidP="00EA1F8D">
      <w:pPr>
        <w:ind w:firstLine="709"/>
        <w:jc w:val="both"/>
        <w:rPr>
          <w:sz w:val="28"/>
          <w:szCs w:val="28"/>
        </w:rPr>
      </w:pPr>
      <w:r w:rsidRPr="00EA1F8D">
        <w:rPr>
          <w:sz w:val="28"/>
          <w:szCs w:val="28"/>
        </w:rPr>
        <w:t>1.1. в абзаце пятом подпункта 2.1 пункта 2 Решения слова «указанных в подпункте 2 настоящего пункта» заменить на слова «указанных в подпункте 2 статьи 406 налогового Кодекса Российской Федерации»;</w:t>
      </w:r>
    </w:p>
    <w:p w:rsidR="00142C7E" w:rsidRPr="00EA1F8D" w:rsidRDefault="00142C7E" w:rsidP="00EA1F8D">
      <w:pPr>
        <w:ind w:firstLine="709"/>
        <w:jc w:val="both"/>
        <w:rPr>
          <w:sz w:val="28"/>
          <w:szCs w:val="28"/>
        </w:rPr>
      </w:pPr>
      <w:r w:rsidRPr="00EA1F8D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Узколугского</w:t>
      </w:r>
      <w:r w:rsidRPr="00EA1F8D">
        <w:rPr>
          <w:sz w:val="28"/>
          <w:szCs w:val="28"/>
        </w:rPr>
        <w:t xml:space="preserve"> муниципального образования: опубликовать настоящее решение в официальном издании «</w:t>
      </w:r>
      <w:r>
        <w:rPr>
          <w:sz w:val="28"/>
          <w:szCs w:val="28"/>
        </w:rPr>
        <w:t>Узколугский</w:t>
      </w:r>
      <w:r w:rsidRPr="00EA1F8D">
        <w:rPr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>
        <w:rPr>
          <w:sz w:val="28"/>
          <w:szCs w:val="28"/>
        </w:rPr>
        <w:t xml:space="preserve">Узколугского </w:t>
      </w:r>
      <w:r w:rsidRPr="00EA1F8D">
        <w:rPr>
          <w:sz w:val="28"/>
          <w:szCs w:val="28"/>
        </w:rPr>
        <w:t>муниципального образования раздела «Поселения района» официального сайта Черемховского районного муниципального образования;</w:t>
      </w:r>
    </w:p>
    <w:p w:rsidR="00142C7E" w:rsidRPr="00EA1F8D" w:rsidRDefault="00142C7E" w:rsidP="00EA1F8D">
      <w:pPr>
        <w:ind w:firstLine="709"/>
        <w:jc w:val="both"/>
        <w:rPr>
          <w:sz w:val="28"/>
          <w:szCs w:val="28"/>
        </w:rPr>
      </w:pPr>
      <w:r w:rsidRPr="00EA1F8D">
        <w:rPr>
          <w:sz w:val="28"/>
          <w:szCs w:val="28"/>
        </w:rPr>
        <w:t>3. Контроль за исполнением настоящ</w:t>
      </w:r>
      <w:r>
        <w:rPr>
          <w:sz w:val="28"/>
          <w:szCs w:val="28"/>
        </w:rPr>
        <w:t xml:space="preserve">его решения возложить на главу Узколугского </w:t>
      </w:r>
      <w:r w:rsidRPr="00EA1F8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О.В. Гоберштейн</w:t>
      </w:r>
      <w:r w:rsidRPr="00EA1F8D">
        <w:rPr>
          <w:sz w:val="28"/>
          <w:szCs w:val="28"/>
        </w:rPr>
        <w:t>.</w:t>
      </w:r>
    </w:p>
    <w:p w:rsidR="00142C7E" w:rsidRDefault="00142C7E" w:rsidP="00DB1A86">
      <w:pPr>
        <w:ind w:firstLine="709"/>
        <w:jc w:val="both"/>
        <w:rPr>
          <w:kern w:val="28"/>
          <w:sz w:val="27"/>
          <w:szCs w:val="27"/>
        </w:rPr>
      </w:pPr>
      <w:r w:rsidRPr="00AF4540">
        <w:rPr>
          <w:sz w:val="28"/>
          <w:szCs w:val="28"/>
        </w:rPr>
        <w:tab/>
      </w:r>
    </w:p>
    <w:p w:rsidR="00142C7E" w:rsidRDefault="00142C7E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Узколугского</w:t>
      </w:r>
    </w:p>
    <w:p w:rsidR="00142C7E" w:rsidRDefault="00142C7E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p w:rsidR="00142C7E" w:rsidRPr="0019398C" w:rsidRDefault="00142C7E" w:rsidP="005A3B6D">
      <w:pPr>
        <w:rPr>
          <w:sz w:val="28"/>
          <w:szCs w:val="28"/>
        </w:rPr>
      </w:pPr>
    </w:p>
    <w:p w:rsidR="00142C7E" w:rsidRDefault="00142C7E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19398C">
        <w:rPr>
          <w:sz w:val="28"/>
          <w:szCs w:val="28"/>
        </w:rPr>
        <w:t xml:space="preserve"> </w:t>
      </w:r>
      <w:r>
        <w:rPr>
          <w:sz w:val="28"/>
          <w:szCs w:val="28"/>
        </w:rPr>
        <w:t>Узколугского</w:t>
      </w:r>
    </w:p>
    <w:p w:rsidR="00142C7E" w:rsidRDefault="00142C7E" w:rsidP="005A3B6D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Гоберштейн</w:t>
      </w:r>
    </w:p>
    <w:sectPr w:rsidR="00142C7E" w:rsidSect="00FC0AC0">
      <w:pgSz w:w="11906" w:h="16838" w:code="9"/>
      <w:pgMar w:top="899" w:right="626" w:bottom="539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7E" w:rsidRDefault="00142C7E" w:rsidP="002462CF">
      <w:r>
        <w:separator/>
      </w:r>
    </w:p>
  </w:endnote>
  <w:endnote w:type="continuationSeparator" w:id="0">
    <w:p w:rsidR="00142C7E" w:rsidRDefault="00142C7E" w:rsidP="00246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7E" w:rsidRDefault="00142C7E" w:rsidP="002462CF">
      <w:r>
        <w:separator/>
      </w:r>
    </w:p>
  </w:footnote>
  <w:footnote w:type="continuationSeparator" w:id="0">
    <w:p w:rsidR="00142C7E" w:rsidRDefault="00142C7E" w:rsidP="00246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27D"/>
    <w:rsid w:val="00021135"/>
    <w:rsid w:val="000474CA"/>
    <w:rsid w:val="00053391"/>
    <w:rsid w:val="00063FBE"/>
    <w:rsid w:val="00065EB5"/>
    <w:rsid w:val="00084CA0"/>
    <w:rsid w:val="000C25A2"/>
    <w:rsid w:val="000E0EDA"/>
    <w:rsid w:val="000E3F35"/>
    <w:rsid w:val="00112B2B"/>
    <w:rsid w:val="001133BE"/>
    <w:rsid w:val="00133898"/>
    <w:rsid w:val="00133D6B"/>
    <w:rsid w:val="00137D87"/>
    <w:rsid w:val="00142C7E"/>
    <w:rsid w:val="001542E0"/>
    <w:rsid w:val="00180601"/>
    <w:rsid w:val="0018799F"/>
    <w:rsid w:val="00187A27"/>
    <w:rsid w:val="00192EB3"/>
    <w:rsid w:val="0019398C"/>
    <w:rsid w:val="001975BE"/>
    <w:rsid w:val="001B1680"/>
    <w:rsid w:val="001B2C97"/>
    <w:rsid w:val="001B7174"/>
    <w:rsid w:val="001C53FB"/>
    <w:rsid w:val="001D0927"/>
    <w:rsid w:val="001F2F5E"/>
    <w:rsid w:val="001F7395"/>
    <w:rsid w:val="001F7527"/>
    <w:rsid w:val="002059B7"/>
    <w:rsid w:val="00211049"/>
    <w:rsid w:val="002164E5"/>
    <w:rsid w:val="0022171E"/>
    <w:rsid w:val="002462CF"/>
    <w:rsid w:val="00267424"/>
    <w:rsid w:val="00281DF5"/>
    <w:rsid w:val="00284D5B"/>
    <w:rsid w:val="002A31DC"/>
    <w:rsid w:val="002A758E"/>
    <w:rsid w:val="002A77A0"/>
    <w:rsid w:val="002B25C2"/>
    <w:rsid w:val="002C146E"/>
    <w:rsid w:val="002D5C1E"/>
    <w:rsid w:val="002E2940"/>
    <w:rsid w:val="00332CB2"/>
    <w:rsid w:val="0034291B"/>
    <w:rsid w:val="003660DB"/>
    <w:rsid w:val="00367FF9"/>
    <w:rsid w:val="00392EE3"/>
    <w:rsid w:val="003C55C6"/>
    <w:rsid w:val="003E5402"/>
    <w:rsid w:val="003F3BA8"/>
    <w:rsid w:val="004062D2"/>
    <w:rsid w:val="0040758C"/>
    <w:rsid w:val="004168AF"/>
    <w:rsid w:val="00421788"/>
    <w:rsid w:val="00424930"/>
    <w:rsid w:val="00453401"/>
    <w:rsid w:val="004643CF"/>
    <w:rsid w:val="00472158"/>
    <w:rsid w:val="00474A64"/>
    <w:rsid w:val="00490A97"/>
    <w:rsid w:val="00492DA0"/>
    <w:rsid w:val="004A7097"/>
    <w:rsid w:val="004A7CD3"/>
    <w:rsid w:val="004D3303"/>
    <w:rsid w:val="005077BB"/>
    <w:rsid w:val="00521509"/>
    <w:rsid w:val="00546C2D"/>
    <w:rsid w:val="0055152A"/>
    <w:rsid w:val="00576220"/>
    <w:rsid w:val="005A21E4"/>
    <w:rsid w:val="005A3B6D"/>
    <w:rsid w:val="005C0BE0"/>
    <w:rsid w:val="005C4CBA"/>
    <w:rsid w:val="005E4F80"/>
    <w:rsid w:val="005F5DA1"/>
    <w:rsid w:val="006146DD"/>
    <w:rsid w:val="00617047"/>
    <w:rsid w:val="006313CA"/>
    <w:rsid w:val="00651644"/>
    <w:rsid w:val="0066151B"/>
    <w:rsid w:val="00661E84"/>
    <w:rsid w:val="00667FD1"/>
    <w:rsid w:val="00672F18"/>
    <w:rsid w:val="00682B52"/>
    <w:rsid w:val="00690847"/>
    <w:rsid w:val="00696542"/>
    <w:rsid w:val="006A0EA2"/>
    <w:rsid w:val="006C222F"/>
    <w:rsid w:val="006E04BD"/>
    <w:rsid w:val="006E2582"/>
    <w:rsid w:val="007013AF"/>
    <w:rsid w:val="00715391"/>
    <w:rsid w:val="00721F32"/>
    <w:rsid w:val="00736B4E"/>
    <w:rsid w:val="0076583A"/>
    <w:rsid w:val="007850CC"/>
    <w:rsid w:val="00791521"/>
    <w:rsid w:val="00794706"/>
    <w:rsid w:val="00794F62"/>
    <w:rsid w:val="00795483"/>
    <w:rsid w:val="007A2795"/>
    <w:rsid w:val="007B06A9"/>
    <w:rsid w:val="007B3484"/>
    <w:rsid w:val="007B4DD2"/>
    <w:rsid w:val="007C3E9D"/>
    <w:rsid w:val="007D211F"/>
    <w:rsid w:val="007D478F"/>
    <w:rsid w:val="007D6CB6"/>
    <w:rsid w:val="007E0D86"/>
    <w:rsid w:val="007E24A4"/>
    <w:rsid w:val="007E4913"/>
    <w:rsid w:val="007F1835"/>
    <w:rsid w:val="00813C7B"/>
    <w:rsid w:val="00822449"/>
    <w:rsid w:val="00847D38"/>
    <w:rsid w:val="00861839"/>
    <w:rsid w:val="0087520C"/>
    <w:rsid w:val="00876768"/>
    <w:rsid w:val="008828D9"/>
    <w:rsid w:val="00895A51"/>
    <w:rsid w:val="008A0517"/>
    <w:rsid w:val="008A48F4"/>
    <w:rsid w:val="008B7D9F"/>
    <w:rsid w:val="008C6113"/>
    <w:rsid w:val="008D1C9B"/>
    <w:rsid w:val="008D3EDE"/>
    <w:rsid w:val="008D4E6B"/>
    <w:rsid w:val="008D7F0E"/>
    <w:rsid w:val="008E528D"/>
    <w:rsid w:val="008F33D5"/>
    <w:rsid w:val="008F36EE"/>
    <w:rsid w:val="008F3ED2"/>
    <w:rsid w:val="008F5726"/>
    <w:rsid w:val="008F7490"/>
    <w:rsid w:val="009112CE"/>
    <w:rsid w:val="00912D58"/>
    <w:rsid w:val="00937B67"/>
    <w:rsid w:val="009437F0"/>
    <w:rsid w:val="009448CF"/>
    <w:rsid w:val="00945B7C"/>
    <w:rsid w:val="00950260"/>
    <w:rsid w:val="00950AC0"/>
    <w:rsid w:val="00954555"/>
    <w:rsid w:val="00961235"/>
    <w:rsid w:val="00971B6D"/>
    <w:rsid w:val="00984B93"/>
    <w:rsid w:val="00990878"/>
    <w:rsid w:val="0099231B"/>
    <w:rsid w:val="009A05B8"/>
    <w:rsid w:val="009B2529"/>
    <w:rsid w:val="009C4C4D"/>
    <w:rsid w:val="009D630E"/>
    <w:rsid w:val="009E1326"/>
    <w:rsid w:val="009F1A4D"/>
    <w:rsid w:val="009F213B"/>
    <w:rsid w:val="00A26828"/>
    <w:rsid w:val="00A32761"/>
    <w:rsid w:val="00A336F8"/>
    <w:rsid w:val="00A65B12"/>
    <w:rsid w:val="00A676AD"/>
    <w:rsid w:val="00A73A02"/>
    <w:rsid w:val="00A812B8"/>
    <w:rsid w:val="00AA0F7F"/>
    <w:rsid w:val="00AA3559"/>
    <w:rsid w:val="00AB053E"/>
    <w:rsid w:val="00AC29BE"/>
    <w:rsid w:val="00AC61C1"/>
    <w:rsid w:val="00AD4856"/>
    <w:rsid w:val="00AF4540"/>
    <w:rsid w:val="00B07559"/>
    <w:rsid w:val="00B3132E"/>
    <w:rsid w:val="00B47381"/>
    <w:rsid w:val="00B61BA9"/>
    <w:rsid w:val="00B6693D"/>
    <w:rsid w:val="00B67C70"/>
    <w:rsid w:val="00B879D6"/>
    <w:rsid w:val="00B96E65"/>
    <w:rsid w:val="00B97E11"/>
    <w:rsid w:val="00BA5DFA"/>
    <w:rsid w:val="00BC6303"/>
    <w:rsid w:val="00BC7CB2"/>
    <w:rsid w:val="00BE3180"/>
    <w:rsid w:val="00BE713A"/>
    <w:rsid w:val="00C022AE"/>
    <w:rsid w:val="00C11D62"/>
    <w:rsid w:val="00C377B6"/>
    <w:rsid w:val="00C40B5C"/>
    <w:rsid w:val="00C42DEC"/>
    <w:rsid w:val="00C45352"/>
    <w:rsid w:val="00C53A48"/>
    <w:rsid w:val="00C561C6"/>
    <w:rsid w:val="00C637AF"/>
    <w:rsid w:val="00C64A8F"/>
    <w:rsid w:val="00C66BAB"/>
    <w:rsid w:val="00C7036B"/>
    <w:rsid w:val="00C76564"/>
    <w:rsid w:val="00C76BE1"/>
    <w:rsid w:val="00C8010A"/>
    <w:rsid w:val="00C80FE6"/>
    <w:rsid w:val="00C962A0"/>
    <w:rsid w:val="00C97635"/>
    <w:rsid w:val="00CC1EC0"/>
    <w:rsid w:val="00CC4C1C"/>
    <w:rsid w:val="00CE0ECB"/>
    <w:rsid w:val="00CE1179"/>
    <w:rsid w:val="00CE7CD1"/>
    <w:rsid w:val="00CF5314"/>
    <w:rsid w:val="00CF6EEB"/>
    <w:rsid w:val="00D00A87"/>
    <w:rsid w:val="00D010A4"/>
    <w:rsid w:val="00D04D47"/>
    <w:rsid w:val="00D05FF2"/>
    <w:rsid w:val="00D15132"/>
    <w:rsid w:val="00D21967"/>
    <w:rsid w:val="00D31025"/>
    <w:rsid w:val="00D57D05"/>
    <w:rsid w:val="00D654A1"/>
    <w:rsid w:val="00D70FBC"/>
    <w:rsid w:val="00D73F5A"/>
    <w:rsid w:val="00D86040"/>
    <w:rsid w:val="00D86524"/>
    <w:rsid w:val="00D93E4E"/>
    <w:rsid w:val="00DB18E3"/>
    <w:rsid w:val="00DB1A86"/>
    <w:rsid w:val="00DB4BDD"/>
    <w:rsid w:val="00DB6B58"/>
    <w:rsid w:val="00DD3E8C"/>
    <w:rsid w:val="00DE172A"/>
    <w:rsid w:val="00DE3D19"/>
    <w:rsid w:val="00DE6023"/>
    <w:rsid w:val="00DF313C"/>
    <w:rsid w:val="00DF4733"/>
    <w:rsid w:val="00E02334"/>
    <w:rsid w:val="00E32DF5"/>
    <w:rsid w:val="00E35F74"/>
    <w:rsid w:val="00E36395"/>
    <w:rsid w:val="00E441E7"/>
    <w:rsid w:val="00E5410E"/>
    <w:rsid w:val="00E664AA"/>
    <w:rsid w:val="00E67A20"/>
    <w:rsid w:val="00E67AC3"/>
    <w:rsid w:val="00E77FC0"/>
    <w:rsid w:val="00E821A9"/>
    <w:rsid w:val="00E82B6F"/>
    <w:rsid w:val="00E958FF"/>
    <w:rsid w:val="00EA1F8D"/>
    <w:rsid w:val="00EE64F3"/>
    <w:rsid w:val="00EF327D"/>
    <w:rsid w:val="00EF4157"/>
    <w:rsid w:val="00F04F7E"/>
    <w:rsid w:val="00F1315B"/>
    <w:rsid w:val="00F14D06"/>
    <w:rsid w:val="00F27D86"/>
    <w:rsid w:val="00F4251F"/>
    <w:rsid w:val="00F4296D"/>
    <w:rsid w:val="00F4347F"/>
    <w:rsid w:val="00F442AF"/>
    <w:rsid w:val="00F54A74"/>
    <w:rsid w:val="00F738D6"/>
    <w:rsid w:val="00F802CE"/>
    <w:rsid w:val="00F826E5"/>
    <w:rsid w:val="00FA150D"/>
    <w:rsid w:val="00FA542E"/>
    <w:rsid w:val="00FA740F"/>
    <w:rsid w:val="00FC0AC0"/>
    <w:rsid w:val="00FC2431"/>
    <w:rsid w:val="00FF08B1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C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11D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1D62"/>
    <w:rPr>
      <w:rFonts w:ascii="Arial" w:hAnsi="Arial" w:cs="Arial"/>
      <w:b/>
      <w:bCs/>
      <w:color w:val="26282F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462CF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462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462C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62CF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2462C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C64A8F"/>
    <w:pPr>
      <w:ind w:left="720"/>
      <w:contextualSpacing/>
    </w:pPr>
  </w:style>
  <w:style w:type="character" w:customStyle="1" w:styleId="a">
    <w:name w:val="Гипертекстовая ссылка"/>
    <w:basedOn w:val="DefaultParagraphFont"/>
    <w:uiPriority w:val="99"/>
    <w:rsid w:val="00AA3559"/>
    <w:rPr>
      <w:rFonts w:cs="Times New Roman"/>
      <w:color w:val="106BBE"/>
    </w:rPr>
  </w:style>
  <w:style w:type="paragraph" w:customStyle="1" w:styleId="a0">
    <w:name w:val="Комментарий"/>
    <w:basedOn w:val="Normal"/>
    <w:next w:val="Normal"/>
    <w:uiPriority w:val="99"/>
    <w:rsid w:val="00AA3559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formattext">
    <w:name w:val="formattext"/>
    <w:basedOn w:val="Normal"/>
    <w:uiPriority w:val="99"/>
    <w:rsid w:val="002164E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42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</Pages>
  <Words>325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subject/>
  <dc:creator>Алёна Александровна Соломина</dc:creator>
  <cp:keywords/>
  <dc:description/>
  <cp:lastModifiedBy>User</cp:lastModifiedBy>
  <cp:revision>4</cp:revision>
  <cp:lastPrinted>2019-11-28T06:55:00Z</cp:lastPrinted>
  <dcterms:created xsi:type="dcterms:W3CDTF">2020-08-04T07:20:00Z</dcterms:created>
  <dcterms:modified xsi:type="dcterms:W3CDTF">2020-08-04T08:45:00Z</dcterms:modified>
</cp:coreProperties>
</file>